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1A52" w14:textId="568CC04A" w:rsidR="00954E75" w:rsidRDefault="00312F16" w:rsidP="00954E75">
      <w:pPr>
        <w:rPr>
          <w:rFonts w:ascii="Times New Roman" w:hAnsi="Times New Roman" w:cs="Times New Roman"/>
          <w:sz w:val="24"/>
          <w:szCs w:val="24"/>
        </w:rPr>
      </w:pPr>
      <w:bookmarkStart w:id="0" w:name="_GoBack"/>
      <w:bookmarkEnd w:id="0"/>
      <w:r>
        <w:rPr>
          <w:rFonts w:ascii="Times New Roman" w:hAnsi="Times New Roman" w:cs="Times New Roman"/>
          <w:sz w:val="24"/>
          <w:szCs w:val="24"/>
        </w:rPr>
        <w:t>February 18</w:t>
      </w:r>
      <w:r w:rsidR="00EB44D3" w:rsidRPr="00312F16">
        <w:rPr>
          <w:rFonts w:ascii="Times New Roman" w:hAnsi="Times New Roman" w:cs="Times New Roman"/>
          <w:sz w:val="24"/>
          <w:szCs w:val="24"/>
        </w:rPr>
        <w:t>, 2020</w:t>
      </w:r>
    </w:p>
    <w:p w14:paraId="632787C3" w14:textId="7E902E62" w:rsidR="00EB44D3" w:rsidRDefault="00EB44D3" w:rsidP="00954E75">
      <w:pPr>
        <w:rPr>
          <w:rFonts w:ascii="Times New Roman" w:hAnsi="Times New Roman" w:cs="Times New Roman"/>
          <w:sz w:val="24"/>
          <w:szCs w:val="24"/>
        </w:rPr>
      </w:pPr>
    </w:p>
    <w:p w14:paraId="7C50710A" w14:textId="4A7E22E3" w:rsidR="00EB44D3" w:rsidRPr="00EB44D3" w:rsidRDefault="00312F16" w:rsidP="00954E75">
      <w:pPr>
        <w:rPr>
          <w:rFonts w:ascii="Times New Roman" w:hAnsi="Times New Roman" w:cs="Times New Roman"/>
          <w:i/>
          <w:sz w:val="24"/>
          <w:szCs w:val="24"/>
        </w:rPr>
      </w:pPr>
      <w:r>
        <w:rPr>
          <w:rFonts w:ascii="Times New Roman" w:hAnsi="Times New Roman" w:cs="Times New Roman"/>
          <w:i/>
          <w:sz w:val="24"/>
          <w:szCs w:val="24"/>
        </w:rPr>
        <w:t xml:space="preserve">FOR </w:t>
      </w:r>
      <w:r w:rsidR="00EB44D3">
        <w:rPr>
          <w:rFonts w:ascii="Times New Roman" w:hAnsi="Times New Roman" w:cs="Times New Roman"/>
          <w:i/>
          <w:sz w:val="24"/>
          <w:szCs w:val="24"/>
        </w:rPr>
        <w:t>IMMEDIATE RELEASE</w:t>
      </w:r>
    </w:p>
    <w:p w14:paraId="58CCFF94" w14:textId="01EF7E39" w:rsidR="00954E75" w:rsidRPr="00954E75" w:rsidRDefault="00954E75" w:rsidP="00954E75">
      <w:pPr>
        <w:rPr>
          <w:rFonts w:ascii="Times New Roman" w:hAnsi="Times New Roman" w:cs="Times New Roman"/>
          <w:sz w:val="24"/>
          <w:szCs w:val="24"/>
        </w:rPr>
      </w:pPr>
      <w:r w:rsidRPr="009A53F5">
        <w:rPr>
          <w:rFonts w:ascii="Times New Roman" w:hAnsi="Times New Roman" w:cs="Times New Roman"/>
          <w:noProof/>
          <w:szCs w:val="24"/>
          <w:highlight w:val="yellow"/>
        </w:rPr>
        <mc:AlternateContent>
          <mc:Choice Requires="wps">
            <w:drawing>
              <wp:anchor distT="45720" distB="45720" distL="114300" distR="114300" simplePos="0" relativeHeight="251659264" behindDoc="0" locked="0" layoutInCell="1" allowOverlap="1" wp14:anchorId="07843124" wp14:editId="755DE327">
                <wp:simplePos x="0" y="0"/>
                <wp:positionH relativeFrom="column">
                  <wp:posOffset>3836167</wp:posOffset>
                </wp:positionH>
                <wp:positionV relativeFrom="paragraph">
                  <wp:posOffset>467</wp:posOffset>
                </wp:positionV>
                <wp:extent cx="2373630" cy="97663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76630"/>
                        </a:xfrm>
                        <a:prstGeom prst="rect">
                          <a:avLst/>
                        </a:prstGeom>
                        <a:solidFill>
                          <a:srgbClr val="FFFFFF"/>
                        </a:solidFill>
                        <a:ln w="9525">
                          <a:noFill/>
                          <a:miter lim="800000"/>
                          <a:headEnd/>
                          <a:tailEnd/>
                        </a:ln>
                      </wps:spPr>
                      <wps:txbx>
                        <w:txbxContent>
                          <w:p w14:paraId="0F3C45D9" w14:textId="77777777" w:rsidR="00E2368B" w:rsidRPr="00954E75" w:rsidRDefault="00E2368B">
                            <w:pPr>
                              <w:rPr>
                                <w:rFonts w:ascii="Times New Roman" w:hAnsi="Times New Roman" w:cs="Times New Roman"/>
                                <w:b/>
                                <w:sz w:val="24"/>
                                <w:szCs w:val="24"/>
                              </w:rPr>
                            </w:pPr>
                            <w:r w:rsidRPr="00954E75">
                              <w:rPr>
                                <w:rFonts w:ascii="Times New Roman" w:hAnsi="Times New Roman" w:cs="Times New Roman"/>
                                <w:b/>
                                <w:sz w:val="24"/>
                                <w:szCs w:val="24"/>
                              </w:rPr>
                              <w:t>CONTACT:</w:t>
                            </w:r>
                          </w:p>
                          <w:p w14:paraId="16504950" w14:textId="722AB6E2" w:rsidR="00E2368B" w:rsidRPr="00954E75" w:rsidRDefault="00E2368B">
                            <w:pPr>
                              <w:rPr>
                                <w:rFonts w:ascii="Times New Roman" w:hAnsi="Times New Roman" w:cs="Times New Roman"/>
                                <w:sz w:val="24"/>
                                <w:szCs w:val="24"/>
                              </w:rPr>
                            </w:pPr>
                            <w:r>
                              <w:rPr>
                                <w:rFonts w:ascii="Times New Roman" w:hAnsi="Times New Roman" w:cs="Times New Roman"/>
                                <w:sz w:val="24"/>
                                <w:szCs w:val="24"/>
                              </w:rPr>
                              <w:t>Melissa Magerer</w:t>
                            </w:r>
                          </w:p>
                          <w:p w14:paraId="0203D5E5" w14:textId="77777777" w:rsidR="00E2368B" w:rsidRDefault="00E2368B">
                            <w:pPr>
                              <w:rPr>
                                <w:rFonts w:ascii="Times New Roman" w:hAnsi="Times New Roman" w:cs="Times New Roman"/>
                                <w:sz w:val="24"/>
                                <w:szCs w:val="24"/>
                              </w:rPr>
                            </w:pPr>
                            <w:r w:rsidRPr="00954E75">
                              <w:rPr>
                                <w:rFonts w:ascii="Times New Roman" w:hAnsi="Times New Roman" w:cs="Times New Roman"/>
                                <w:sz w:val="24"/>
                                <w:szCs w:val="24"/>
                              </w:rPr>
                              <w:t>Wolf &amp; Company, P.C.</w:t>
                            </w:r>
                          </w:p>
                          <w:p w14:paraId="5DEE6EE6" w14:textId="1E2FF8AE" w:rsidR="00E2368B" w:rsidRPr="00954E75" w:rsidRDefault="00082AB2">
                            <w:pPr>
                              <w:rPr>
                                <w:rFonts w:ascii="Times New Roman" w:hAnsi="Times New Roman" w:cs="Times New Roman"/>
                                <w:sz w:val="24"/>
                                <w:szCs w:val="24"/>
                              </w:rPr>
                            </w:pPr>
                            <w:hyperlink r:id="rId6" w:history="1">
                              <w:r w:rsidR="00E2368B" w:rsidRPr="00603CC9">
                                <w:rPr>
                                  <w:rStyle w:val="Hyperlink"/>
                                  <w:rFonts w:ascii="Times New Roman" w:hAnsi="Times New Roman" w:cs="Times New Roman"/>
                                  <w:sz w:val="24"/>
                                  <w:szCs w:val="24"/>
                                </w:rPr>
                                <w:t>mmagerer@wolfandco.com</w:t>
                              </w:r>
                            </w:hyperlink>
                            <w:r w:rsidR="00E2368B">
                              <w:rPr>
                                <w:rFonts w:ascii="Times New Roman" w:hAnsi="Times New Roman" w:cs="Times New Roman"/>
                                <w:sz w:val="24"/>
                                <w:szCs w:val="24"/>
                              </w:rPr>
                              <w:tab/>
                            </w:r>
                            <w:hyperlink r:id="rId7" w:history="1"/>
                          </w:p>
                          <w:p w14:paraId="1F216225" w14:textId="020AFBC0" w:rsidR="00E2368B" w:rsidRPr="00954E75" w:rsidRDefault="00E2368B">
                            <w:pPr>
                              <w:rPr>
                                <w:rFonts w:ascii="Times New Roman" w:hAnsi="Times New Roman" w:cs="Times New Roman"/>
                                <w:sz w:val="24"/>
                                <w:szCs w:val="24"/>
                              </w:rPr>
                            </w:pPr>
                            <w:r w:rsidRPr="00954E75">
                              <w:rPr>
                                <w:rFonts w:ascii="Times New Roman" w:hAnsi="Times New Roman" w:cs="Times New Roman"/>
                                <w:sz w:val="24"/>
                                <w:szCs w:val="24"/>
                              </w:rPr>
                              <w:t xml:space="preserve">(617) </w:t>
                            </w:r>
                            <w:r>
                              <w:rPr>
                                <w:rFonts w:ascii="Times New Roman" w:hAnsi="Times New Roman" w:cs="Times New Roman"/>
                                <w:sz w:val="24"/>
                                <w:szCs w:val="24"/>
                              </w:rPr>
                              <w:t>933-3325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843124" id="_x0000_t202" coordsize="21600,21600" o:spt="202" path="m,l,21600r21600,l21600,xe">
                <v:stroke joinstyle="miter"/>
                <v:path gradientshapeok="t" o:connecttype="rect"/>
              </v:shapetype>
              <v:shape id="Text Box 2" o:spid="_x0000_s1026" type="#_x0000_t202" style="position:absolute;margin-left:302.05pt;margin-top:.05pt;width:186.9pt;height:76.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" stroked="f">
                <v:textbox style="mso-fit-shape-to-text:t">
                  <w:txbxContent>
                    <w:p w14:paraId="0F3C45D9" w14:textId="77777777" w:rsidR="00E2368B" w:rsidRPr="00954E75" w:rsidRDefault="00E2368B">
                      <w:pPr>
                        <w:rPr>
                          <w:rFonts w:ascii="Times New Roman" w:hAnsi="Times New Roman" w:cs="Times New Roman"/>
                          <w:b/>
                          <w:sz w:val="24"/>
                          <w:szCs w:val="24"/>
                        </w:rPr>
                      </w:pPr>
                      <w:r w:rsidRPr="00954E75">
                        <w:rPr>
                          <w:rFonts w:ascii="Times New Roman" w:hAnsi="Times New Roman" w:cs="Times New Roman"/>
                          <w:b/>
                          <w:sz w:val="24"/>
                          <w:szCs w:val="24"/>
                        </w:rPr>
                        <w:t>CONTACT:</w:t>
                      </w:r>
                    </w:p>
                    <w:p w14:paraId="16504950" w14:textId="722AB6E2" w:rsidR="00E2368B" w:rsidRPr="00954E75" w:rsidRDefault="00E2368B">
                      <w:pPr>
                        <w:rPr>
                          <w:rFonts w:ascii="Times New Roman" w:hAnsi="Times New Roman" w:cs="Times New Roman"/>
                          <w:sz w:val="24"/>
                          <w:szCs w:val="24"/>
                        </w:rPr>
                      </w:pPr>
                      <w:r>
                        <w:rPr>
                          <w:rFonts w:ascii="Times New Roman" w:hAnsi="Times New Roman" w:cs="Times New Roman"/>
                          <w:sz w:val="24"/>
                          <w:szCs w:val="24"/>
                        </w:rPr>
                        <w:t>Melissa Magerer</w:t>
                      </w:r>
                    </w:p>
                    <w:p w14:paraId="0203D5E5" w14:textId="77777777" w:rsidR="00E2368B" w:rsidRDefault="00E2368B">
                      <w:pPr>
                        <w:rPr>
                          <w:rFonts w:ascii="Times New Roman" w:hAnsi="Times New Roman" w:cs="Times New Roman"/>
                          <w:sz w:val="24"/>
                          <w:szCs w:val="24"/>
                        </w:rPr>
                      </w:pPr>
                      <w:r w:rsidRPr="00954E75">
                        <w:rPr>
                          <w:rFonts w:ascii="Times New Roman" w:hAnsi="Times New Roman" w:cs="Times New Roman"/>
                          <w:sz w:val="24"/>
                          <w:szCs w:val="24"/>
                        </w:rPr>
                        <w:t>Wolf &amp; Company, P.C.</w:t>
                      </w:r>
                    </w:p>
                    <w:p w14:paraId="5DEE6EE6" w14:textId="1E2FF8AE" w:rsidR="00E2368B" w:rsidRPr="00954E75" w:rsidRDefault="00082AB2">
                      <w:pPr>
                        <w:rPr>
                          <w:rFonts w:ascii="Times New Roman" w:hAnsi="Times New Roman" w:cs="Times New Roman"/>
                          <w:sz w:val="24"/>
                          <w:szCs w:val="24"/>
                        </w:rPr>
                      </w:pPr>
                      <w:hyperlink r:id="rId8" w:history="1">
                        <w:r w:rsidR="00E2368B" w:rsidRPr="00603CC9">
                          <w:rPr>
                            <w:rStyle w:val="Hyperlink"/>
                            <w:rFonts w:ascii="Times New Roman" w:hAnsi="Times New Roman" w:cs="Times New Roman"/>
                            <w:sz w:val="24"/>
                            <w:szCs w:val="24"/>
                          </w:rPr>
                          <w:t>mmagerer@wolfandco.com</w:t>
                        </w:r>
                      </w:hyperlink>
                      <w:r w:rsidR="00E2368B">
                        <w:rPr>
                          <w:rFonts w:ascii="Times New Roman" w:hAnsi="Times New Roman" w:cs="Times New Roman"/>
                          <w:sz w:val="24"/>
                          <w:szCs w:val="24"/>
                        </w:rPr>
                        <w:tab/>
                      </w:r>
                      <w:hyperlink r:id="rId9" w:history="1"/>
                    </w:p>
                    <w:p w14:paraId="1F216225" w14:textId="020AFBC0" w:rsidR="00E2368B" w:rsidRPr="00954E75" w:rsidRDefault="00E2368B">
                      <w:pPr>
                        <w:rPr>
                          <w:rFonts w:ascii="Times New Roman" w:hAnsi="Times New Roman" w:cs="Times New Roman"/>
                          <w:sz w:val="24"/>
                          <w:szCs w:val="24"/>
                        </w:rPr>
                      </w:pPr>
                      <w:r w:rsidRPr="00954E75">
                        <w:rPr>
                          <w:rFonts w:ascii="Times New Roman" w:hAnsi="Times New Roman" w:cs="Times New Roman"/>
                          <w:sz w:val="24"/>
                          <w:szCs w:val="24"/>
                        </w:rPr>
                        <w:t xml:space="preserve">(617) </w:t>
                      </w:r>
                      <w:r>
                        <w:rPr>
                          <w:rFonts w:ascii="Times New Roman" w:hAnsi="Times New Roman" w:cs="Times New Roman"/>
                          <w:sz w:val="24"/>
                          <w:szCs w:val="24"/>
                        </w:rPr>
                        <w:t>933-3325</w:t>
                      </w:r>
                    </w:p>
                  </w:txbxContent>
                </v:textbox>
                <w10:wrap type="square"/>
              </v:shape>
            </w:pict>
          </mc:Fallback>
        </mc:AlternateContent>
      </w:r>
      <w:r w:rsidRPr="00954E75">
        <w:rPr>
          <w:rFonts w:ascii="Times New Roman" w:hAnsi="Times New Roman" w:cs="Times New Roman"/>
          <w:sz w:val="24"/>
          <w:szCs w:val="24"/>
        </w:rPr>
        <w:tab/>
      </w:r>
      <w:r w:rsidRPr="00954E75">
        <w:rPr>
          <w:rFonts w:ascii="Times New Roman" w:hAnsi="Times New Roman" w:cs="Times New Roman"/>
          <w:sz w:val="24"/>
          <w:szCs w:val="24"/>
        </w:rPr>
        <w:tab/>
      </w:r>
      <w:r w:rsidRPr="00954E75">
        <w:rPr>
          <w:rFonts w:ascii="Times New Roman" w:hAnsi="Times New Roman" w:cs="Times New Roman"/>
          <w:sz w:val="24"/>
          <w:szCs w:val="24"/>
        </w:rPr>
        <w:tab/>
      </w:r>
      <w:r w:rsidRPr="00954E75">
        <w:rPr>
          <w:rFonts w:ascii="Times New Roman" w:hAnsi="Times New Roman" w:cs="Times New Roman"/>
          <w:sz w:val="24"/>
          <w:szCs w:val="24"/>
        </w:rPr>
        <w:tab/>
      </w:r>
      <w:r w:rsidRPr="00954E75">
        <w:rPr>
          <w:rFonts w:ascii="Times New Roman" w:hAnsi="Times New Roman" w:cs="Times New Roman"/>
          <w:sz w:val="24"/>
          <w:szCs w:val="24"/>
        </w:rPr>
        <w:tab/>
      </w:r>
      <w:r w:rsidRPr="00954E75">
        <w:rPr>
          <w:rFonts w:ascii="Times New Roman" w:hAnsi="Times New Roman" w:cs="Times New Roman"/>
          <w:sz w:val="24"/>
          <w:szCs w:val="24"/>
        </w:rPr>
        <w:tab/>
      </w:r>
    </w:p>
    <w:p w14:paraId="4B75A489" w14:textId="77777777" w:rsidR="00954E75" w:rsidRDefault="00954E75" w:rsidP="00954E75">
      <w:pPr>
        <w:rPr>
          <w:rFonts w:ascii="Times New Roman" w:hAnsi="Times New Roman" w:cs="Times New Roman"/>
          <w:szCs w:val="24"/>
        </w:rPr>
      </w:pPr>
    </w:p>
    <w:p w14:paraId="7B35F874" w14:textId="77777777" w:rsidR="00954E75" w:rsidRDefault="00954E75" w:rsidP="00954E75">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60896E6D" w14:textId="77777777" w:rsidR="00954E75" w:rsidRDefault="00954E75" w:rsidP="00954E75">
      <w:pPr>
        <w:rPr>
          <w:rFonts w:ascii="Times New Roman" w:hAnsi="Times New Roman" w:cs="Times New Roman"/>
          <w:szCs w:val="24"/>
        </w:rPr>
      </w:pPr>
    </w:p>
    <w:p w14:paraId="135E4835" w14:textId="77777777" w:rsidR="00954E75" w:rsidRDefault="00954E75" w:rsidP="00954E75">
      <w:pPr>
        <w:rPr>
          <w:rFonts w:ascii="Times New Roman" w:hAnsi="Times New Roman" w:cs="Times New Roman"/>
          <w:szCs w:val="24"/>
        </w:rPr>
      </w:pPr>
    </w:p>
    <w:p w14:paraId="2304CF5B" w14:textId="77777777" w:rsidR="00954E75" w:rsidRDefault="00954E75" w:rsidP="00954E75">
      <w:pPr>
        <w:rPr>
          <w:rFonts w:ascii="Times New Roman" w:hAnsi="Times New Roman" w:cs="Times New Roman"/>
          <w:szCs w:val="24"/>
        </w:rPr>
      </w:pPr>
    </w:p>
    <w:p w14:paraId="0A938F15" w14:textId="77777777" w:rsidR="00954E75" w:rsidRPr="00D56061" w:rsidRDefault="00954E75" w:rsidP="00954E75">
      <w:pPr>
        <w:rPr>
          <w:rFonts w:ascii="Times New Roman" w:hAnsi="Times New Roman" w:cs="Times New Roman"/>
          <w:szCs w:val="24"/>
        </w:rPr>
      </w:pPr>
    </w:p>
    <w:p w14:paraId="3AC74A5A" w14:textId="1CF5363E" w:rsidR="00954E75" w:rsidRPr="007614AA" w:rsidRDefault="0006019E" w:rsidP="0006019E">
      <w:pPr>
        <w:jc w:val="center"/>
        <w:rPr>
          <w:rFonts w:ascii="Times New Roman" w:hAnsi="Times New Roman" w:cs="Times New Roman"/>
          <w:b/>
          <w:sz w:val="28"/>
          <w:szCs w:val="28"/>
        </w:rPr>
      </w:pPr>
      <w:r w:rsidRPr="0006019E">
        <w:rPr>
          <w:rFonts w:ascii="Times New Roman" w:hAnsi="Times New Roman" w:cs="Times New Roman"/>
          <w:b/>
          <w:sz w:val="28"/>
          <w:szCs w:val="28"/>
        </w:rPr>
        <w:t>Wolf &amp; Company, P.C.</w:t>
      </w:r>
      <w:r w:rsidR="009A53F5">
        <w:rPr>
          <w:rFonts w:ascii="Times New Roman" w:hAnsi="Times New Roman" w:cs="Times New Roman"/>
          <w:b/>
          <w:sz w:val="28"/>
          <w:szCs w:val="28"/>
        </w:rPr>
        <w:t xml:space="preserve"> </w:t>
      </w:r>
      <w:r w:rsidR="00EB44D3">
        <w:rPr>
          <w:rFonts w:ascii="Times New Roman" w:hAnsi="Times New Roman" w:cs="Times New Roman"/>
          <w:b/>
          <w:sz w:val="28"/>
          <w:szCs w:val="28"/>
        </w:rPr>
        <w:t>Principal S</w:t>
      </w:r>
      <w:r w:rsidR="00EB44D3" w:rsidRPr="00EB44D3">
        <w:rPr>
          <w:rFonts w:ascii="Times New Roman" w:hAnsi="Times New Roman" w:cs="Times New Roman"/>
          <w:b/>
          <w:sz w:val="28"/>
          <w:szCs w:val="28"/>
        </w:rPr>
        <w:t>elected for HITRUST</w:t>
      </w:r>
      <w:r w:rsidR="00F82E49" w:rsidRPr="00F82E49">
        <w:rPr>
          <w:rFonts w:ascii="Times New Roman" w:hAnsi="Times New Roman" w:cs="Times New Roman"/>
          <w:b/>
        </w:rPr>
        <w:t>®</w:t>
      </w:r>
      <w:r w:rsidR="00EB44D3" w:rsidRPr="00EB44D3">
        <w:rPr>
          <w:rFonts w:ascii="Times New Roman" w:hAnsi="Times New Roman" w:cs="Times New Roman"/>
          <w:b/>
          <w:sz w:val="28"/>
          <w:szCs w:val="28"/>
        </w:rPr>
        <w:t xml:space="preserve"> Assessor Council</w:t>
      </w:r>
    </w:p>
    <w:p w14:paraId="573BF7DA" w14:textId="5297B3E1" w:rsidR="00954E75" w:rsidRPr="00491DCE" w:rsidRDefault="00EB44D3" w:rsidP="00E53698">
      <w:pPr>
        <w:jc w:val="center"/>
        <w:rPr>
          <w:rFonts w:ascii="Times New Roman" w:hAnsi="Times New Roman" w:cs="Times New Roman"/>
          <w:i/>
          <w:sz w:val="24"/>
          <w:szCs w:val="24"/>
        </w:rPr>
      </w:pPr>
      <w:r>
        <w:rPr>
          <w:rFonts w:ascii="Times New Roman" w:hAnsi="Times New Roman" w:cs="Times New Roman"/>
          <w:i/>
          <w:sz w:val="24"/>
          <w:szCs w:val="24"/>
        </w:rPr>
        <w:t>Michael Kanarellis</w:t>
      </w:r>
      <w:r w:rsidR="00F1110C">
        <w:rPr>
          <w:rFonts w:ascii="Times New Roman" w:hAnsi="Times New Roman" w:cs="Times New Roman"/>
          <w:i/>
          <w:sz w:val="24"/>
          <w:szCs w:val="24"/>
        </w:rPr>
        <w:t xml:space="preserve"> will serve alongside</w:t>
      </w:r>
      <w:r w:rsidR="003D7498">
        <w:rPr>
          <w:rFonts w:ascii="Times New Roman" w:hAnsi="Times New Roman" w:cs="Times New Roman"/>
          <w:i/>
          <w:sz w:val="24"/>
          <w:szCs w:val="24"/>
        </w:rPr>
        <w:t xml:space="preserve"> 13 other industry leaders</w:t>
      </w:r>
    </w:p>
    <w:p w14:paraId="32A03BEA" w14:textId="77777777" w:rsidR="00954E75" w:rsidRPr="007614AA" w:rsidRDefault="00954E75" w:rsidP="00954E75">
      <w:pPr>
        <w:rPr>
          <w:rFonts w:ascii="Times New Roman" w:hAnsi="Times New Roman" w:cs="Times New Roman"/>
          <w:sz w:val="24"/>
          <w:szCs w:val="24"/>
        </w:rPr>
      </w:pPr>
    </w:p>
    <w:p w14:paraId="13A25B86" w14:textId="48DFB396" w:rsidR="00815F35" w:rsidRDefault="00F5028A" w:rsidP="00F1110C">
      <w:pPr>
        <w:rPr>
          <w:rFonts w:ascii="Times New Roman" w:hAnsi="Times New Roman" w:cs="Times New Roman"/>
          <w:sz w:val="24"/>
          <w:szCs w:val="24"/>
        </w:rPr>
      </w:pPr>
      <w:r>
        <w:rPr>
          <w:rFonts w:ascii="Times New Roman" w:hAnsi="Times New Roman" w:cs="Times New Roman"/>
          <w:sz w:val="24"/>
          <w:szCs w:val="24"/>
        </w:rPr>
        <w:t>BOSTON</w:t>
      </w:r>
      <w:r w:rsidR="009A53F5">
        <w:rPr>
          <w:rFonts w:ascii="Times New Roman" w:hAnsi="Times New Roman" w:cs="Times New Roman"/>
          <w:sz w:val="24"/>
          <w:szCs w:val="24"/>
        </w:rPr>
        <w:t>, MA</w:t>
      </w:r>
      <w:r w:rsidR="001227CD">
        <w:rPr>
          <w:rFonts w:ascii="Times New Roman" w:hAnsi="Times New Roman" w:cs="Times New Roman"/>
          <w:sz w:val="24"/>
          <w:szCs w:val="24"/>
        </w:rPr>
        <w:t xml:space="preserve">, </w:t>
      </w:r>
      <w:r w:rsidR="00312F16" w:rsidRPr="00312F16">
        <w:rPr>
          <w:rFonts w:ascii="Times New Roman" w:hAnsi="Times New Roman" w:cs="Times New Roman"/>
          <w:sz w:val="24"/>
          <w:szCs w:val="24"/>
        </w:rPr>
        <w:t>February 18</w:t>
      </w:r>
      <w:r w:rsidR="00954E75" w:rsidRPr="00307F4C">
        <w:rPr>
          <w:rFonts w:ascii="Times New Roman" w:hAnsi="Times New Roman" w:cs="Times New Roman"/>
          <w:sz w:val="24"/>
          <w:szCs w:val="24"/>
        </w:rPr>
        <w:t xml:space="preserve"> </w:t>
      </w:r>
      <w:r w:rsidR="00815F35">
        <w:rPr>
          <w:rFonts w:ascii="Times New Roman" w:hAnsi="Times New Roman" w:cs="Times New Roman"/>
          <w:sz w:val="24"/>
          <w:szCs w:val="24"/>
        </w:rPr>
        <w:t>–</w:t>
      </w:r>
      <w:r w:rsidR="00621D2F">
        <w:rPr>
          <w:rFonts w:ascii="Times New Roman" w:hAnsi="Times New Roman" w:cs="Times New Roman"/>
          <w:sz w:val="24"/>
          <w:szCs w:val="24"/>
        </w:rPr>
        <w:t xml:space="preserve"> </w:t>
      </w:r>
      <w:r w:rsidR="00F1110C">
        <w:rPr>
          <w:rFonts w:ascii="Times New Roman" w:hAnsi="Times New Roman" w:cs="Times New Roman"/>
          <w:sz w:val="24"/>
          <w:szCs w:val="24"/>
        </w:rPr>
        <w:t xml:space="preserve">Michael Kanarellis of Wolf &amp; Company </w:t>
      </w:r>
      <w:r w:rsidR="00075C7D">
        <w:rPr>
          <w:rFonts w:ascii="Times New Roman" w:hAnsi="Times New Roman" w:cs="Times New Roman"/>
          <w:sz w:val="24"/>
          <w:szCs w:val="24"/>
        </w:rPr>
        <w:t>will s</w:t>
      </w:r>
      <w:r w:rsidR="00F1110C">
        <w:rPr>
          <w:rFonts w:ascii="Times New Roman" w:hAnsi="Times New Roman" w:cs="Times New Roman"/>
          <w:sz w:val="24"/>
          <w:szCs w:val="24"/>
        </w:rPr>
        <w:t xml:space="preserve">erve on the 2020 HITRUST </w:t>
      </w:r>
      <w:r w:rsidR="00C917EB">
        <w:rPr>
          <w:rFonts w:ascii="Times New Roman" w:hAnsi="Times New Roman" w:cs="Times New Roman"/>
          <w:sz w:val="24"/>
          <w:szCs w:val="24"/>
        </w:rPr>
        <w:t>CS</w:t>
      </w:r>
      <w:r w:rsidR="00F82E49">
        <w:rPr>
          <w:rFonts w:ascii="Times New Roman" w:hAnsi="Times New Roman" w:cs="Times New Roman"/>
          <w:sz w:val="24"/>
          <w:szCs w:val="24"/>
        </w:rPr>
        <w:t>F</w:t>
      </w:r>
      <w:r w:rsidR="00F82E49" w:rsidRPr="00F82E49">
        <w:rPr>
          <w:rFonts w:ascii="Times New Roman" w:hAnsi="Times New Roman" w:cs="Times New Roman"/>
        </w:rPr>
        <w:t>®</w:t>
      </w:r>
      <w:r w:rsidR="00C917EB">
        <w:rPr>
          <w:rFonts w:ascii="Times New Roman" w:hAnsi="Times New Roman" w:cs="Times New Roman"/>
          <w:sz w:val="24"/>
          <w:szCs w:val="24"/>
        </w:rPr>
        <w:t xml:space="preserve"> </w:t>
      </w:r>
      <w:r w:rsidR="00F1110C">
        <w:rPr>
          <w:rFonts w:ascii="Times New Roman" w:hAnsi="Times New Roman" w:cs="Times New Roman"/>
          <w:sz w:val="24"/>
          <w:szCs w:val="24"/>
        </w:rPr>
        <w:t xml:space="preserve">Assessor Council—a </w:t>
      </w:r>
      <w:r w:rsidR="00075C7D">
        <w:rPr>
          <w:rFonts w:ascii="Times New Roman" w:hAnsi="Times New Roman" w:cs="Times New Roman"/>
          <w:sz w:val="24"/>
          <w:szCs w:val="24"/>
        </w:rPr>
        <w:t xml:space="preserve">body that contributes input and expertise from across the industry to </w:t>
      </w:r>
      <w:r w:rsidR="00075C7D" w:rsidRPr="000E2602">
        <w:rPr>
          <w:rFonts w:ascii="Times New Roman" w:hAnsi="Times New Roman" w:cs="Times New Roman"/>
          <w:sz w:val="24"/>
          <w:szCs w:val="24"/>
        </w:rPr>
        <w:t xml:space="preserve">ensure and evolve </w:t>
      </w:r>
      <w:r w:rsidR="00075C7D">
        <w:rPr>
          <w:rFonts w:ascii="Times New Roman" w:hAnsi="Times New Roman" w:cs="Times New Roman"/>
          <w:sz w:val="24"/>
          <w:szCs w:val="24"/>
        </w:rPr>
        <w:t>the HITRUST framework’s</w:t>
      </w:r>
      <w:r w:rsidR="00075C7D" w:rsidRPr="000E2602">
        <w:rPr>
          <w:rFonts w:ascii="Times New Roman" w:hAnsi="Times New Roman" w:cs="Times New Roman"/>
          <w:sz w:val="24"/>
          <w:szCs w:val="24"/>
        </w:rPr>
        <w:t xml:space="preserve"> integrity, effectiveness, and efficiency</w:t>
      </w:r>
      <w:r w:rsidR="00075C7D">
        <w:rPr>
          <w:rFonts w:ascii="Times New Roman" w:hAnsi="Times New Roman" w:cs="Times New Roman"/>
          <w:sz w:val="24"/>
          <w:szCs w:val="24"/>
        </w:rPr>
        <w:t xml:space="preserve">. </w:t>
      </w:r>
    </w:p>
    <w:p w14:paraId="01C7A018" w14:textId="798D8540" w:rsidR="00621D2F" w:rsidRDefault="00621D2F" w:rsidP="00F1110C">
      <w:pPr>
        <w:rPr>
          <w:rFonts w:ascii="Times New Roman" w:hAnsi="Times New Roman" w:cs="Times New Roman"/>
          <w:sz w:val="24"/>
          <w:szCs w:val="24"/>
        </w:rPr>
      </w:pPr>
    </w:p>
    <w:p w14:paraId="453DDDAA" w14:textId="17EEA6D2" w:rsidR="00621D2F" w:rsidRDefault="008027D9" w:rsidP="00621D2F">
      <w:pPr>
        <w:shd w:val="clear" w:color="auto" w:fill="FFFFFF"/>
        <w:jc w:val="both"/>
        <w:rPr>
          <w:rFonts w:ascii="Times New Roman" w:hAnsi="Times New Roman" w:cs="Times New Roman"/>
          <w:sz w:val="24"/>
          <w:szCs w:val="24"/>
        </w:rPr>
      </w:pPr>
      <w:r w:rsidRPr="008027D9">
        <w:rPr>
          <w:rFonts w:ascii="Times New Roman" w:hAnsi="Times New Roman" w:cs="Times New Roman"/>
          <w:sz w:val="24"/>
          <w:szCs w:val="24"/>
          <w:lang w:bidi="en-US"/>
        </w:rPr>
        <w:t>“We look forward to working with the new members of the Assessor Council,” said Matthew Datel, Director, Education and Strategic initiatives, HITRUST. “Being selected to this group is a testament to these individuals and their organization’s dedication to quality HITRUST services. We are excited to have their input as we look to continuously improve our programs here at HITRUST.”</w:t>
      </w:r>
    </w:p>
    <w:p w14:paraId="13010392" w14:textId="77777777" w:rsidR="00621D2F" w:rsidRDefault="00621D2F" w:rsidP="00F1110C">
      <w:pPr>
        <w:rPr>
          <w:rFonts w:ascii="Times New Roman" w:hAnsi="Times New Roman" w:cs="Times New Roman"/>
          <w:sz w:val="24"/>
          <w:szCs w:val="24"/>
        </w:rPr>
      </w:pPr>
    </w:p>
    <w:p w14:paraId="02162C7D" w14:textId="299536B5" w:rsidR="00621D2F" w:rsidRPr="00621D2F" w:rsidRDefault="00621D2F" w:rsidP="00621D2F">
      <w:pPr>
        <w:rPr>
          <w:rFonts w:ascii="Times New Roman" w:hAnsi="Times New Roman" w:cs="Times New Roman"/>
          <w:sz w:val="24"/>
          <w:szCs w:val="24"/>
        </w:rPr>
      </w:pPr>
      <w:r>
        <w:rPr>
          <w:rFonts w:ascii="Times New Roman" w:hAnsi="Times New Roman" w:cs="Times New Roman"/>
          <w:sz w:val="24"/>
          <w:szCs w:val="24"/>
        </w:rPr>
        <w:t xml:space="preserve">Kanarellis was chosen from a pool of 90 </w:t>
      </w:r>
      <w:r w:rsidRPr="00621D2F">
        <w:rPr>
          <w:rFonts w:ascii="Times New Roman" w:hAnsi="Times New Roman" w:cs="Times New Roman"/>
          <w:sz w:val="24"/>
          <w:szCs w:val="24"/>
        </w:rPr>
        <w:t>External Assessor Firms</w:t>
      </w:r>
      <w:r>
        <w:rPr>
          <w:rFonts w:ascii="Times New Roman" w:hAnsi="Times New Roman" w:cs="Times New Roman"/>
          <w:sz w:val="24"/>
          <w:szCs w:val="24"/>
        </w:rPr>
        <w:t xml:space="preserve"> which submitted applications for consideration. The committee evaluated applications a</w:t>
      </w:r>
      <w:r w:rsidR="00537B77">
        <w:rPr>
          <w:rFonts w:ascii="Times New Roman" w:hAnsi="Times New Roman" w:cs="Times New Roman"/>
          <w:sz w:val="24"/>
          <w:szCs w:val="24"/>
        </w:rPr>
        <w:t>gainst many criteria, including</w:t>
      </w:r>
      <w:r>
        <w:rPr>
          <w:rFonts w:ascii="Times New Roman" w:hAnsi="Times New Roman" w:cs="Times New Roman"/>
          <w:sz w:val="24"/>
          <w:szCs w:val="24"/>
        </w:rPr>
        <w:t xml:space="preserve"> </w:t>
      </w:r>
      <w:r w:rsidRPr="00621D2F">
        <w:rPr>
          <w:rFonts w:ascii="Times New Roman" w:hAnsi="Times New Roman" w:cs="Times New Roman"/>
          <w:sz w:val="24"/>
          <w:szCs w:val="24"/>
        </w:rPr>
        <w:t>number of assessments performed, quality</w:t>
      </w:r>
      <w:r w:rsidR="00F82E49">
        <w:rPr>
          <w:rFonts w:ascii="Times New Roman" w:hAnsi="Times New Roman" w:cs="Times New Roman"/>
          <w:sz w:val="24"/>
          <w:szCs w:val="24"/>
        </w:rPr>
        <w:t>,</w:t>
      </w:r>
      <w:r w:rsidRPr="00621D2F">
        <w:rPr>
          <w:rFonts w:ascii="Times New Roman" w:hAnsi="Times New Roman" w:cs="Times New Roman"/>
          <w:sz w:val="24"/>
          <w:szCs w:val="24"/>
        </w:rPr>
        <w:t xml:space="preserve"> consistency, </w:t>
      </w:r>
      <w:r>
        <w:rPr>
          <w:rFonts w:ascii="Times New Roman" w:hAnsi="Times New Roman" w:cs="Times New Roman"/>
          <w:sz w:val="24"/>
          <w:szCs w:val="24"/>
        </w:rPr>
        <w:t xml:space="preserve">and </w:t>
      </w:r>
      <w:r w:rsidRPr="00621D2F">
        <w:rPr>
          <w:rFonts w:ascii="Times New Roman" w:hAnsi="Times New Roman" w:cs="Times New Roman"/>
          <w:sz w:val="24"/>
          <w:szCs w:val="24"/>
        </w:rPr>
        <w:t>hist</w:t>
      </w:r>
      <w:r>
        <w:rPr>
          <w:rFonts w:ascii="Times New Roman" w:hAnsi="Times New Roman" w:cs="Times New Roman"/>
          <w:sz w:val="24"/>
          <w:szCs w:val="24"/>
        </w:rPr>
        <w:t>oric communication with HITRUST.</w:t>
      </w:r>
    </w:p>
    <w:p w14:paraId="5A0BF733" w14:textId="7D2352F3" w:rsidR="00B6071E" w:rsidRDefault="00B6071E" w:rsidP="00954E75">
      <w:pPr>
        <w:shd w:val="clear" w:color="auto" w:fill="FFFFFF"/>
        <w:jc w:val="both"/>
        <w:rPr>
          <w:rFonts w:ascii="Times New Roman" w:hAnsi="Times New Roman" w:cs="Times New Roman"/>
          <w:b/>
          <w:sz w:val="24"/>
          <w:szCs w:val="24"/>
        </w:rPr>
      </w:pPr>
    </w:p>
    <w:p w14:paraId="337E4A64" w14:textId="7660A022" w:rsidR="00621D2F" w:rsidRDefault="00797197" w:rsidP="00621D2F">
      <w:pPr>
        <w:shd w:val="clear" w:color="auto" w:fill="FFFFFF"/>
        <w:jc w:val="both"/>
        <w:rPr>
          <w:rFonts w:ascii="Times New Roman" w:hAnsi="Times New Roman" w:cs="Times New Roman"/>
          <w:sz w:val="24"/>
          <w:szCs w:val="24"/>
        </w:rPr>
      </w:pPr>
      <w:r w:rsidRPr="00797197">
        <w:rPr>
          <w:rFonts w:ascii="Times New Roman" w:hAnsi="Times New Roman" w:cs="Times New Roman"/>
          <w:sz w:val="24"/>
          <w:szCs w:val="24"/>
        </w:rPr>
        <w:t>“</w:t>
      </w:r>
      <w:r w:rsidR="00075C7D" w:rsidRPr="00797197">
        <w:rPr>
          <w:rFonts w:ascii="Times New Roman" w:hAnsi="Times New Roman" w:cs="Times New Roman"/>
          <w:sz w:val="24"/>
          <w:szCs w:val="24"/>
        </w:rPr>
        <w:t>I</w:t>
      </w:r>
      <w:r w:rsidR="00075C7D">
        <w:rPr>
          <w:rFonts w:ascii="Times New Roman" w:hAnsi="Times New Roman" w:cs="Times New Roman"/>
          <w:sz w:val="24"/>
          <w:szCs w:val="24"/>
        </w:rPr>
        <w:t xml:space="preserve"> am honored to be chosen for </w:t>
      </w:r>
      <w:r w:rsidR="00075C7D" w:rsidRPr="00797197">
        <w:rPr>
          <w:rFonts w:ascii="Times New Roman" w:hAnsi="Times New Roman" w:cs="Times New Roman"/>
          <w:sz w:val="24"/>
          <w:szCs w:val="24"/>
        </w:rPr>
        <w:t xml:space="preserve">the Assessor Council </w:t>
      </w:r>
      <w:r w:rsidR="00075C7D">
        <w:rPr>
          <w:rFonts w:ascii="Times New Roman" w:hAnsi="Times New Roman" w:cs="Times New Roman"/>
          <w:sz w:val="24"/>
          <w:szCs w:val="24"/>
        </w:rPr>
        <w:t>and</w:t>
      </w:r>
      <w:r w:rsidR="00075C7D" w:rsidRPr="00797197">
        <w:rPr>
          <w:rFonts w:ascii="Times New Roman" w:hAnsi="Times New Roman" w:cs="Times New Roman"/>
          <w:sz w:val="24"/>
          <w:szCs w:val="24"/>
        </w:rPr>
        <w:t xml:space="preserve"> look forward to collabor</w:t>
      </w:r>
      <w:r w:rsidR="00075C7D">
        <w:rPr>
          <w:rFonts w:ascii="Times New Roman" w:hAnsi="Times New Roman" w:cs="Times New Roman"/>
          <w:sz w:val="24"/>
          <w:szCs w:val="24"/>
        </w:rPr>
        <w:t xml:space="preserve">ating with the other members </w:t>
      </w:r>
      <w:r w:rsidR="00075C7D" w:rsidRPr="00797197">
        <w:rPr>
          <w:rFonts w:ascii="Times New Roman" w:hAnsi="Times New Roman" w:cs="Times New Roman"/>
          <w:sz w:val="24"/>
          <w:szCs w:val="24"/>
        </w:rPr>
        <w:t xml:space="preserve">on </w:t>
      </w:r>
      <w:r w:rsidR="00075C7D">
        <w:rPr>
          <w:rFonts w:ascii="Times New Roman" w:hAnsi="Times New Roman" w:cs="Times New Roman"/>
          <w:sz w:val="24"/>
          <w:szCs w:val="24"/>
        </w:rPr>
        <w:t>continuing</w:t>
      </w:r>
      <w:r w:rsidR="00075C7D" w:rsidRPr="00797197">
        <w:rPr>
          <w:rFonts w:ascii="Times New Roman" w:hAnsi="Times New Roman" w:cs="Times New Roman"/>
          <w:sz w:val="24"/>
          <w:szCs w:val="24"/>
        </w:rPr>
        <w:t xml:space="preserve"> to promote the HITRUST CSF as the premier securi</w:t>
      </w:r>
      <w:r w:rsidR="00075C7D">
        <w:rPr>
          <w:rFonts w:ascii="Times New Roman" w:hAnsi="Times New Roman" w:cs="Times New Roman"/>
          <w:sz w:val="24"/>
          <w:szCs w:val="24"/>
        </w:rPr>
        <w:t>ty framework in the marketplace</w:t>
      </w:r>
      <w:r w:rsidRPr="00797197">
        <w:rPr>
          <w:rFonts w:ascii="Times New Roman" w:hAnsi="Times New Roman" w:cs="Times New Roman"/>
          <w:sz w:val="24"/>
          <w:szCs w:val="24"/>
        </w:rPr>
        <w:t>,” said Michael Kanarellis, P</w:t>
      </w:r>
      <w:r>
        <w:rPr>
          <w:rFonts w:ascii="Times New Roman" w:hAnsi="Times New Roman" w:cs="Times New Roman"/>
          <w:sz w:val="24"/>
          <w:szCs w:val="24"/>
        </w:rPr>
        <w:t>rincipal of Wolf &amp; Company</w:t>
      </w:r>
      <w:r w:rsidRPr="00797197">
        <w:rPr>
          <w:rFonts w:ascii="Times New Roman" w:hAnsi="Times New Roman" w:cs="Times New Roman"/>
          <w:sz w:val="24"/>
          <w:szCs w:val="24"/>
        </w:rPr>
        <w:t>’s Healthcare IT Audit &amp; Security practice</w:t>
      </w:r>
      <w:r>
        <w:rPr>
          <w:rFonts w:ascii="Times New Roman" w:hAnsi="Times New Roman" w:cs="Times New Roman"/>
          <w:sz w:val="24"/>
          <w:szCs w:val="24"/>
        </w:rPr>
        <w:t>. </w:t>
      </w:r>
      <w:r w:rsidRPr="00797197">
        <w:rPr>
          <w:rFonts w:ascii="Times New Roman" w:hAnsi="Times New Roman" w:cs="Times New Roman"/>
          <w:sz w:val="24"/>
          <w:szCs w:val="24"/>
        </w:rPr>
        <w:t>“I believe Wolf’s</w:t>
      </w:r>
      <w:r>
        <w:rPr>
          <w:rFonts w:ascii="Times New Roman" w:hAnsi="Times New Roman" w:cs="Times New Roman"/>
          <w:sz w:val="24"/>
          <w:szCs w:val="24"/>
        </w:rPr>
        <w:t xml:space="preserve"> more than 100 years of</w:t>
      </w:r>
      <w:r w:rsidRPr="00797197">
        <w:rPr>
          <w:rFonts w:ascii="Times New Roman" w:hAnsi="Times New Roman" w:cs="Times New Roman"/>
          <w:sz w:val="24"/>
          <w:szCs w:val="24"/>
        </w:rPr>
        <w:t xml:space="preserve"> audit experience and </w:t>
      </w:r>
      <w:r>
        <w:rPr>
          <w:rFonts w:ascii="Times New Roman" w:hAnsi="Times New Roman" w:cs="Times New Roman"/>
          <w:sz w:val="24"/>
          <w:szCs w:val="24"/>
        </w:rPr>
        <w:t>extensive</w:t>
      </w:r>
      <w:r w:rsidRPr="00797197">
        <w:rPr>
          <w:rFonts w:ascii="Times New Roman" w:hAnsi="Times New Roman" w:cs="Times New Roman"/>
          <w:sz w:val="24"/>
          <w:szCs w:val="24"/>
        </w:rPr>
        <w:t xml:space="preserve"> Healthcare security knowledge will add a valuable voice to the</w:t>
      </w:r>
      <w:r w:rsidR="00075C7D">
        <w:rPr>
          <w:rFonts w:ascii="Times New Roman" w:hAnsi="Times New Roman" w:cs="Times New Roman"/>
          <w:sz w:val="24"/>
          <w:szCs w:val="24"/>
        </w:rPr>
        <w:t xml:space="preserve"> HITRUST CSF Assurance Program.</w:t>
      </w:r>
      <w:r w:rsidRPr="00797197">
        <w:rPr>
          <w:rFonts w:ascii="Times New Roman" w:hAnsi="Times New Roman" w:cs="Times New Roman"/>
          <w:sz w:val="24"/>
          <w:szCs w:val="24"/>
        </w:rPr>
        <w:t>”</w:t>
      </w:r>
    </w:p>
    <w:p w14:paraId="57D0A3EB" w14:textId="7A2D5DA3" w:rsidR="00621D2F" w:rsidRDefault="00621D2F" w:rsidP="00621D2F">
      <w:pPr>
        <w:shd w:val="clear" w:color="auto" w:fill="FFFFFF"/>
        <w:jc w:val="both"/>
        <w:rPr>
          <w:rFonts w:ascii="Times New Roman" w:hAnsi="Times New Roman" w:cs="Times New Roman"/>
          <w:sz w:val="24"/>
          <w:szCs w:val="24"/>
        </w:rPr>
      </w:pPr>
    </w:p>
    <w:p w14:paraId="63ACC071" w14:textId="0169E9B8" w:rsidR="00BE6DB9" w:rsidRDefault="00537B77" w:rsidP="00621D2F">
      <w:pPr>
        <w:shd w:val="clear" w:color="auto" w:fill="FFFFFF"/>
        <w:jc w:val="both"/>
        <w:rPr>
          <w:rFonts w:ascii="Times New Roman" w:hAnsi="Times New Roman" w:cs="Times New Roman"/>
          <w:sz w:val="24"/>
          <w:szCs w:val="24"/>
        </w:rPr>
      </w:pPr>
      <w:r>
        <w:rPr>
          <w:rFonts w:ascii="Times New Roman" w:hAnsi="Times New Roman" w:cs="Times New Roman"/>
          <w:sz w:val="24"/>
          <w:szCs w:val="24"/>
        </w:rPr>
        <w:t>As an industry-</w:t>
      </w:r>
      <w:r w:rsidR="00621D2F">
        <w:rPr>
          <w:rFonts w:ascii="Times New Roman" w:hAnsi="Times New Roman" w:cs="Times New Roman"/>
          <w:sz w:val="24"/>
          <w:szCs w:val="24"/>
        </w:rPr>
        <w:t>leading firm providing HITRUST assessment services, Wolf</w:t>
      </w:r>
      <w:r w:rsidR="00840AD9">
        <w:rPr>
          <w:rFonts w:ascii="Times New Roman" w:hAnsi="Times New Roman" w:cs="Times New Roman"/>
          <w:sz w:val="24"/>
          <w:szCs w:val="24"/>
        </w:rPr>
        <w:t xml:space="preserve"> is thrilled to be part of the </w:t>
      </w:r>
      <w:r w:rsidR="00797197" w:rsidRPr="00797197">
        <w:rPr>
          <w:rFonts w:ascii="Times New Roman" w:hAnsi="Times New Roman" w:cs="Times New Roman"/>
          <w:sz w:val="24"/>
          <w:szCs w:val="24"/>
        </w:rPr>
        <w:t>HITRUST CSF Assessor Council</w:t>
      </w:r>
      <w:r w:rsidR="00621D2F">
        <w:rPr>
          <w:rFonts w:ascii="Times New Roman" w:hAnsi="Times New Roman" w:cs="Times New Roman"/>
          <w:sz w:val="24"/>
          <w:szCs w:val="24"/>
        </w:rPr>
        <w:t xml:space="preserve"> working to ensure HITRUST programs continue to </w:t>
      </w:r>
      <w:r w:rsidR="00840AD9">
        <w:rPr>
          <w:rFonts w:ascii="Times New Roman" w:hAnsi="Times New Roman" w:cs="Times New Roman"/>
          <w:sz w:val="24"/>
          <w:szCs w:val="24"/>
        </w:rPr>
        <w:t xml:space="preserve">advance </w:t>
      </w:r>
      <w:r>
        <w:rPr>
          <w:rFonts w:ascii="Times New Roman" w:hAnsi="Times New Roman" w:cs="Times New Roman"/>
          <w:sz w:val="24"/>
          <w:szCs w:val="24"/>
        </w:rPr>
        <w:t>alongside</w:t>
      </w:r>
      <w:r w:rsidR="00840AD9">
        <w:rPr>
          <w:rFonts w:ascii="Times New Roman" w:hAnsi="Times New Roman" w:cs="Times New Roman"/>
          <w:sz w:val="24"/>
          <w:szCs w:val="24"/>
        </w:rPr>
        <w:t xml:space="preserve"> the rapidly growing and changing industry.</w:t>
      </w:r>
      <w:r w:rsidR="00BE6DB9">
        <w:rPr>
          <w:rFonts w:ascii="Times New Roman" w:hAnsi="Times New Roman" w:cs="Times New Roman"/>
          <w:sz w:val="24"/>
          <w:szCs w:val="24"/>
        </w:rPr>
        <w:t xml:space="preserve"> </w:t>
      </w:r>
      <w:r w:rsidRPr="00537B77">
        <w:rPr>
          <w:rFonts w:ascii="Times New Roman" w:hAnsi="Times New Roman" w:cs="Times New Roman"/>
          <w:sz w:val="24"/>
          <w:szCs w:val="24"/>
        </w:rPr>
        <w:t>Wolf believes Kanarellis' position on the council of a leading organization like HITRUST Alliance will help us provide unique insight and expertise on our client’s HITRUST assessment engagement</w:t>
      </w:r>
      <w:r>
        <w:rPr>
          <w:rFonts w:ascii="Times New Roman" w:hAnsi="Times New Roman" w:cs="Times New Roman"/>
          <w:sz w:val="24"/>
          <w:szCs w:val="24"/>
        </w:rPr>
        <w:t>s.</w:t>
      </w:r>
    </w:p>
    <w:p w14:paraId="5F97B019" w14:textId="594BA073" w:rsidR="00BE6DB9" w:rsidRDefault="00BE6DB9" w:rsidP="00621D2F">
      <w:pPr>
        <w:shd w:val="clear" w:color="auto" w:fill="FFFFFF"/>
        <w:jc w:val="both"/>
        <w:rPr>
          <w:rFonts w:ascii="Times New Roman" w:hAnsi="Times New Roman" w:cs="Times New Roman"/>
          <w:sz w:val="24"/>
          <w:szCs w:val="24"/>
        </w:rPr>
      </w:pPr>
    </w:p>
    <w:p w14:paraId="011DD6B7" w14:textId="52E495A5" w:rsidR="00621D2F" w:rsidRPr="003608B4" w:rsidRDefault="00B130B3" w:rsidP="00954E7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“Michael has been a leader in elevating the importance of HITRUST compliance both internally and across the industry. He has worked tirelessly to assemble a team of diligent, knowledgeable professionals to perform HITRUST assessments efficiently and effectively,” said Mark A. O’Connell, CEO of Wolf &amp; Company. “We are glad that Michael’s commitment is </w:t>
      </w:r>
      <w:r w:rsidR="00537B77">
        <w:rPr>
          <w:rFonts w:ascii="Times New Roman" w:hAnsi="Times New Roman" w:cs="Times New Roman"/>
          <w:sz w:val="24"/>
          <w:szCs w:val="24"/>
        </w:rPr>
        <w:t xml:space="preserve">being </w:t>
      </w:r>
      <w:r>
        <w:rPr>
          <w:rFonts w:ascii="Times New Roman" w:hAnsi="Times New Roman" w:cs="Times New Roman"/>
          <w:sz w:val="24"/>
          <w:szCs w:val="24"/>
        </w:rPr>
        <w:lastRenderedPageBreak/>
        <w:t>recognized with this council appointment</w:t>
      </w:r>
      <w:r w:rsidR="00537B77">
        <w:rPr>
          <w:rFonts w:ascii="Times New Roman" w:hAnsi="Times New Roman" w:cs="Times New Roman"/>
          <w:sz w:val="24"/>
          <w:szCs w:val="24"/>
        </w:rPr>
        <w:t>,</w:t>
      </w:r>
      <w:r>
        <w:rPr>
          <w:rFonts w:ascii="Times New Roman" w:hAnsi="Times New Roman" w:cs="Times New Roman"/>
          <w:sz w:val="24"/>
          <w:szCs w:val="24"/>
        </w:rPr>
        <w:t xml:space="preserve"> and </w:t>
      </w:r>
      <w:r w:rsidR="00537B77">
        <w:rPr>
          <w:rFonts w:ascii="Times New Roman" w:hAnsi="Times New Roman" w:cs="Times New Roman"/>
          <w:sz w:val="24"/>
          <w:szCs w:val="24"/>
        </w:rPr>
        <w:t xml:space="preserve">we </w:t>
      </w:r>
      <w:r>
        <w:rPr>
          <w:rFonts w:ascii="Times New Roman" w:hAnsi="Times New Roman" w:cs="Times New Roman"/>
          <w:sz w:val="24"/>
          <w:szCs w:val="24"/>
        </w:rPr>
        <w:t xml:space="preserve">believe he will be a strong advocate for </w:t>
      </w:r>
      <w:r w:rsidR="001C1CF5">
        <w:rPr>
          <w:rFonts w:ascii="Times New Roman" w:hAnsi="Times New Roman" w:cs="Times New Roman"/>
          <w:sz w:val="24"/>
          <w:szCs w:val="24"/>
        </w:rPr>
        <w:t>quality assessments</w:t>
      </w:r>
      <w:r>
        <w:rPr>
          <w:rFonts w:ascii="Times New Roman" w:hAnsi="Times New Roman" w:cs="Times New Roman"/>
          <w:sz w:val="24"/>
          <w:szCs w:val="24"/>
        </w:rPr>
        <w:t xml:space="preserve"> </w:t>
      </w:r>
      <w:r w:rsidR="00CC2C31" w:rsidRPr="00CC2C31">
        <w:rPr>
          <w:rFonts w:ascii="Times New Roman" w:hAnsi="Times New Roman" w:cs="Times New Roman"/>
          <w:sz w:val="24"/>
          <w:szCs w:val="24"/>
        </w:rPr>
        <w:t>and a collaborative member of the HITRUST Assessor Council.</w:t>
      </w:r>
      <w:r>
        <w:rPr>
          <w:rFonts w:ascii="Times New Roman" w:hAnsi="Times New Roman" w:cs="Times New Roman"/>
          <w:sz w:val="24"/>
          <w:szCs w:val="24"/>
        </w:rPr>
        <w:t>”</w:t>
      </w:r>
    </w:p>
    <w:p w14:paraId="23BF145B" w14:textId="77777777" w:rsidR="00BA2F35" w:rsidRDefault="00BA2F35" w:rsidP="00A0354C">
      <w:pPr>
        <w:shd w:val="clear" w:color="auto" w:fill="FFFFFF"/>
        <w:contextualSpacing/>
        <w:jc w:val="both"/>
        <w:rPr>
          <w:rFonts w:ascii="Times New Roman" w:hAnsi="Times New Roman" w:cs="Times New Roman"/>
          <w:b/>
          <w:sz w:val="24"/>
          <w:szCs w:val="24"/>
        </w:rPr>
      </w:pPr>
    </w:p>
    <w:p w14:paraId="51A6D2CA" w14:textId="452B288A" w:rsidR="00954E75" w:rsidRPr="00A0354C" w:rsidRDefault="00954E75" w:rsidP="00A0354C">
      <w:pPr>
        <w:shd w:val="clear" w:color="auto" w:fill="FFFFFF"/>
        <w:contextualSpacing/>
        <w:jc w:val="both"/>
        <w:rPr>
          <w:rFonts w:ascii="Times New Roman" w:hAnsi="Times New Roman" w:cs="Times New Roman"/>
          <w:b/>
          <w:sz w:val="24"/>
          <w:szCs w:val="24"/>
        </w:rPr>
      </w:pPr>
      <w:r w:rsidRPr="007614AA">
        <w:rPr>
          <w:rFonts w:ascii="Times New Roman" w:hAnsi="Times New Roman" w:cs="Times New Roman"/>
          <w:b/>
          <w:sz w:val="24"/>
          <w:szCs w:val="24"/>
        </w:rPr>
        <w:t>About Wolf &amp; Company, P.C</w:t>
      </w:r>
      <w:r w:rsidR="00E95982">
        <w:rPr>
          <w:rFonts w:ascii="Times New Roman" w:hAnsi="Times New Roman" w:cs="Times New Roman"/>
          <w:b/>
          <w:sz w:val="24"/>
          <w:szCs w:val="24"/>
        </w:rPr>
        <w:t>.</w:t>
      </w:r>
    </w:p>
    <w:p w14:paraId="59F05190" w14:textId="1FE84879" w:rsidR="00E343F6" w:rsidRDefault="00A0354C" w:rsidP="00E343F6">
      <w:pPr>
        <w:pStyle w:val="NormalWeb"/>
        <w:contextualSpacing/>
      </w:pPr>
      <w:r w:rsidRPr="00A0354C">
        <w:t xml:space="preserve">Wolf &amp; Company is entering the second century of providing unparalleled guidance in audit, tax, risk management, and business advisory services throughout the Northeast. Our clients receive direct involvement of our principals, as well as the trusted and responsive service of our multi-disciplinary teams. Our collaborative service strategy and niche-focused structure results in a deep understanding of clients and their business needs, and enables us to help our clients maximize opportunities and navigate obstacles.  </w:t>
      </w:r>
    </w:p>
    <w:p w14:paraId="2D310FF1" w14:textId="77777777" w:rsidR="00076955" w:rsidRDefault="00076955" w:rsidP="00E343F6">
      <w:pPr>
        <w:pStyle w:val="NormalWeb"/>
        <w:contextualSpacing/>
      </w:pPr>
    </w:p>
    <w:p w14:paraId="5BE1F49F" w14:textId="088463AB" w:rsidR="00954E75" w:rsidRPr="007614AA" w:rsidRDefault="00954E75" w:rsidP="00076955">
      <w:pPr>
        <w:pStyle w:val="NormalWeb"/>
        <w:contextualSpacing/>
        <w:jc w:val="center"/>
      </w:pPr>
      <w:r w:rsidRPr="007614AA">
        <w:t>##</w:t>
      </w:r>
      <w:r w:rsidR="00212B71">
        <w:t>#</w:t>
      </w:r>
    </w:p>
    <w:p w14:paraId="06726C47" w14:textId="77777777" w:rsidR="00954E75" w:rsidRPr="007614AA" w:rsidRDefault="00954E75" w:rsidP="00954E75">
      <w:pPr>
        <w:rPr>
          <w:rFonts w:ascii="Times New Roman" w:hAnsi="Times New Roman" w:cs="Times New Roman"/>
          <w:sz w:val="24"/>
          <w:szCs w:val="24"/>
        </w:rPr>
      </w:pPr>
    </w:p>
    <w:p w14:paraId="6EB0A493" w14:textId="77777777" w:rsidR="00C54604" w:rsidRDefault="00C54604"/>
    <w:sectPr w:rsidR="00C546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1ABDB" w14:textId="77777777" w:rsidR="00082AB2" w:rsidRDefault="00082AB2" w:rsidP="00954E75">
      <w:r>
        <w:separator/>
      </w:r>
    </w:p>
  </w:endnote>
  <w:endnote w:type="continuationSeparator" w:id="0">
    <w:p w14:paraId="3C5BA61D" w14:textId="77777777" w:rsidR="00082AB2" w:rsidRDefault="00082AB2" w:rsidP="0095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F5953" w14:textId="77777777" w:rsidR="00082AB2" w:rsidRDefault="00082AB2" w:rsidP="00954E75">
      <w:r>
        <w:separator/>
      </w:r>
    </w:p>
  </w:footnote>
  <w:footnote w:type="continuationSeparator" w:id="0">
    <w:p w14:paraId="7ECF6C19" w14:textId="77777777" w:rsidR="00082AB2" w:rsidRDefault="00082AB2" w:rsidP="0095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E005" w14:textId="77777777" w:rsidR="00E2368B" w:rsidRDefault="00E2368B">
    <w:pPr>
      <w:pStyle w:val="Header"/>
    </w:pPr>
    <w:r w:rsidRPr="00D56061">
      <w:rPr>
        <w:rFonts w:ascii="Times New Roman" w:hAnsi="Times New Roman" w:cs="Times New Roman"/>
        <w:b/>
        <w:noProof/>
        <w:szCs w:val="24"/>
      </w:rPr>
      <w:drawing>
        <wp:inline distT="0" distB="0" distL="0" distR="0" wp14:anchorId="1601B3CF" wp14:editId="5A5BCFB5">
          <wp:extent cx="1645920" cy="822960"/>
          <wp:effectExtent l="0" t="0" r="0" b="0"/>
          <wp:docPr id="1" name="Picture 1" descr="C:\Users\tburke\AppData\Local\Microsoft\Windows\Temporary Internet Files\Content.Outlook\5RM85QND\Wolf_Logo_Color_Gradient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urke\AppData\Local\Microsoft\Windows\Temporary Internet Files\Content.Outlook\5RM85QND\Wolf_Logo_Color_Gradient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inline>
      </w:drawing>
    </w:r>
  </w:p>
  <w:p w14:paraId="77FBD34A" w14:textId="77777777" w:rsidR="00E2368B" w:rsidRDefault="00E23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75"/>
    <w:rsid w:val="00005816"/>
    <w:rsid w:val="0006019E"/>
    <w:rsid w:val="00071BF3"/>
    <w:rsid w:val="00073DF6"/>
    <w:rsid w:val="00075C7D"/>
    <w:rsid w:val="00076955"/>
    <w:rsid w:val="00082AB2"/>
    <w:rsid w:val="000E2602"/>
    <w:rsid w:val="001227CD"/>
    <w:rsid w:val="001C1CF5"/>
    <w:rsid w:val="001F1DD7"/>
    <w:rsid w:val="00212B71"/>
    <w:rsid w:val="00251EEE"/>
    <w:rsid w:val="00276BB6"/>
    <w:rsid w:val="002A5D93"/>
    <w:rsid w:val="002F54B3"/>
    <w:rsid w:val="00307F4C"/>
    <w:rsid w:val="00312F16"/>
    <w:rsid w:val="00317C76"/>
    <w:rsid w:val="003608B4"/>
    <w:rsid w:val="003D7498"/>
    <w:rsid w:val="00420919"/>
    <w:rsid w:val="00445ECB"/>
    <w:rsid w:val="00453B10"/>
    <w:rsid w:val="004614E8"/>
    <w:rsid w:val="00486454"/>
    <w:rsid w:val="00537B77"/>
    <w:rsid w:val="005A26B2"/>
    <w:rsid w:val="005A7000"/>
    <w:rsid w:val="005E443E"/>
    <w:rsid w:val="005F1FC9"/>
    <w:rsid w:val="00621D2F"/>
    <w:rsid w:val="006D6604"/>
    <w:rsid w:val="006D6E92"/>
    <w:rsid w:val="00797197"/>
    <w:rsid w:val="007B3697"/>
    <w:rsid w:val="008027D9"/>
    <w:rsid w:val="00815F35"/>
    <w:rsid w:val="00840AD9"/>
    <w:rsid w:val="00845B81"/>
    <w:rsid w:val="008C09D4"/>
    <w:rsid w:val="00903756"/>
    <w:rsid w:val="00954E75"/>
    <w:rsid w:val="009A53F5"/>
    <w:rsid w:val="009B2527"/>
    <w:rsid w:val="00A0354C"/>
    <w:rsid w:val="00AF784F"/>
    <w:rsid w:val="00B130B3"/>
    <w:rsid w:val="00B14E25"/>
    <w:rsid w:val="00B303DF"/>
    <w:rsid w:val="00B3135A"/>
    <w:rsid w:val="00B6071E"/>
    <w:rsid w:val="00BA2F35"/>
    <w:rsid w:val="00BB1F81"/>
    <w:rsid w:val="00BE031D"/>
    <w:rsid w:val="00BE6DB9"/>
    <w:rsid w:val="00C12738"/>
    <w:rsid w:val="00C157F4"/>
    <w:rsid w:val="00C54604"/>
    <w:rsid w:val="00C55DF7"/>
    <w:rsid w:val="00C71597"/>
    <w:rsid w:val="00C917EB"/>
    <w:rsid w:val="00CC2C31"/>
    <w:rsid w:val="00CF49CE"/>
    <w:rsid w:val="00D05A3B"/>
    <w:rsid w:val="00D31E69"/>
    <w:rsid w:val="00D43737"/>
    <w:rsid w:val="00DA01C3"/>
    <w:rsid w:val="00DE22CD"/>
    <w:rsid w:val="00E2368B"/>
    <w:rsid w:val="00E343F6"/>
    <w:rsid w:val="00E53698"/>
    <w:rsid w:val="00E95982"/>
    <w:rsid w:val="00EB44D3"/>
    <w:rsid w:val="00EE2062"/>
    <w:rsid w:val="00F1110C"/>
    <w:rsid w:val="00F5028A"/>
    <w:rsid w:val="00F82E49"/>
    <w:rsid w:val="00FA1099"/>
    <w:rsid w:val="00FA5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02E96"/>
  <w15:docId w15:val="{A1013BFC-34ED-40BA-8566-BD921B8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E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E75"/>
    <w:rPr>
      <w:color w:val="0563C1" w:themeColor="hyperlink"/>
      <w:u w:val="single"/>
    </w:rPr>
  </w:style>
  <w:style w:type="paragraph" w:styleId="NormalWeb">
    <w:name w:val="Normal (Web)"/>
    <w:basedOn w:val="Normal"/>
    <w:uiPriority w:val="99"/>
    <w:unhideWhenUsed/>
    <w:rsid w:val="00954E7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954E75"/>
    <w:pPr>
      <w:tabs>
        <w:tab w:val="center" w:pos="4680"/>
        <w:tab w:val="right" w:pos="9360"/>
      </w:tabs>
    </w:pPr>
  </w:style>
  <w:style w:type="character" w:customStyle="1" w:styleId="HeaderChar">
    <w:name w:val="Header Char"/>
    <w:basedOn w:val="DefaultParagraphFont"/>
    <w:link w:val="Header"/>
    <w:uiPriority w:val="99"/>
    <w:rsid w:val="00954E75"/>
  </w:style>
  <w:style w:type="paragraph" w:styleId="Footer">
    <w:name w:val="footer"/>
    <w:basedOn w:val="Normal"/>
    <w:link w:val="FooterChar"/>
    <w:uiPriority w:val="99"/>
    <w:unhideWhenUsed/>
    <w:rsid w:val="00954E75"/>
    <w:pPr>
      <w:tabs>
        <w:tab w:val="center" w:pos="4680"/>
        <w:tab w:val="right" w:pos="9360"/>
      </w:tabs>
    </w:pPr>
  </w:style>
  <w:style w:type="character" w:customStyle="1" w:styleId="FooterChar">
    <w:name w:val="Footer Char"/>
    <w:basedOn w:val="DefaultParagraphFont"/>
    <w:link w:val="Footer"/>
    <w:uiPriority w:val="99"/>
    <w:rsid w:val="00954E75"/>
  </w:style>
  <w:style w:type="character" w:styleId="CommentReference">
    <w:name w:val="annotation reference"/>
    <w:basedOn w:val="DefaultParagraphFont"/>
    <w:uiPriority w:val="99"/>
    <w:semiHidden/>
    <w:unhideWhenUsed/>
    <w:rsid w:val="00FA1099"/>
    <w:rPr>
      <w:sz w:val="16"/>
      <w:szCs w:val="16"/>
    </w:rPr>
  </w:style>
  <w:style w:type="paragraph" w:styleId="CommentText">
    <w:name w:val="annotation text"/>
    <w:basedOn w:val="Normal"/>
    <w:link w:val="CommentTextChar"/>
    <w:uiPriority w:val="99"/>
    <w:semiHidden/>
    <w:unhideWhenUsed/>
    <w:rsid w:val="00FA1099"/>
    <w:rPr>
      <w:sz w:val="20"/>
      <w:szCs w:val="20"/>
    </w:rPr>
  </w:style>
  <w:style w:type="character" w:customStyle="1" w:styleId="CommentTextChar">
    <w:name w:val="Comment Text Char"/>
    <w:basedOn w:val="DefaultParagraphFont"/>
    <w:link w:val="CommentText"/>
    <w:uiPriority w:val="99"/>
    <w:semiHidden/>
    <w:rsid w:val="00FA1099"/>
    <w:rPr>
      <w:sz w:val="20"/>
      <w:szCs w:val="20"/>
    </w:rPr>
  </w:style>
  <w:style w:type="paragraph" w:styleId="CommentSubject">
    <w:name w:val="annotation subject"/>
    <w:basedOn w:val="CommentText"/>
    <w:next w:val="CommentText"/>
    <w:link w:val="CommentSubjectChar"/>
    <w:uiPriority w:val="99"/>
    <w:semiHidden/>
    <w:unhideWhenUsed/>
    <w:rsid w:val="00FA1099"/>
    <w:rPr>
      <w:b/>
      <w:bCs/>
    </w:rPr>
  </w:style>
  <w:style w:type="character" w:customStyle="1" w:styleId="CommentSubjectChar">
    <w:name w:val="Comment Subject Char"/>
    <w:basedOn w:val="CommentTextChar"/>
    <w:link w:val="CommentSubject"/>
    <w:uiPriority w:val="99"/>
    <w:semiHidden/>
    <w:rsid w:val="00FA1099"/>
    <w:rPr>
      <w:b/>
      <w:bCs/>
      <w:sz w:val="20"/>
      <w:szCs w:val="20"/>
    </w:rPr>
  </w:style>
  <w:style w:type="paragraph" w:styleId="BalloonText">
    <w:name w:val="Balloon Text"/>
    <w:basedOn w:val="Normal"/>
    <w:link w:val="BalloonTextChar"/>
    <w:uiPriority w:val="99"/>
    <w:semiHidden/>
    <w:unhideWhenUsed/>
    <w:rsid w:val="00FA1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099"/>
    <w:rPr>
      <w:rFonts w:ascii="Segoe UI" w:hAnsi="Segoe UI" w:cs="Segoe UI"/>
      <w:sz w:val="18"/>
      <w:szCs w:val="18"/>
    </w:rPr>
  </w:style>
  <w:style w:type="character" w:styleId="FollowedHyperlink">
    <w:name w:val="FollowedHyperlink"/>
    <w:basedOn w:val="DefaultParagraphFont"/>
    <w:uiPriority w:val="99"/>
    <w:semiHidden/>
    <w:unhideWhenUsed/>
    <w:rsid w:val="008C0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gerer@wolfandco.com" TargetMode="External"/><Relationship Id="rId3" Type="http://schemas.openxmlformats.org/officeDocument/2006/relationships/webSettings" Target="webSettings.xml"/><Relationship Id="rId7" Type="http://schemas.openxmlformats.org/officeDocument/2006/relationships/hyperlink" Target="mailto:anoonan@wolfandc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agerer@wolfandc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oonan@wolfand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Wolf &amp; Company, P.C.</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Magerer, Melissa</dc:creator>
  <cp:keywords/>
  <dc:description/>
  <cp:lastModifiedBy>Cameron, Liza</cp:lastModifiedBy>
  <cp:revision>2</cp:revision>
  <dcterms:created xsi:type="dcterms:W3CDTF">2020-02-19T20:39:00Z</dcterms:created>
  <dcterms:modified xsi:type="dcterms:W3CDTF">2020-02-19T20:39:00Z</dcterms:modified>
</cp:coreProperties>
</file>